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C" w:rsidRPr="00216DF3" w:rsidRDefault="00FF5FBC" w:rsidP="00FF5F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«СОГЛАСОВАНО»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 w:rsidRPr="00B5373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«УТВЕРЖДАЮ»</w:t>
      </w:r>
    </w:p>
    <w:p w:rsidR="00FF5FBC" w:rsidRPr="00216DF3" w:rsidRDefault="00FF5FBC" w:rsidP="00FF5F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75938"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Директор</w:t>
      </w:r>
    </w:p>
    <w:p w:rsidR="00FF5FBC" w:rsidRPr="00216DF3" w:rsidRDefault="00FF5FBC" w:rsidP="00FF5F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8759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</w:p>
    <w:p w:rsidR="00FF5FBC" w:rsidRPr="00216DF3" w:rsidRDefault="00FF5FBC" w:rsidP="00FF5F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____________ Е.И. Панфилова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    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_________________О.А.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Ряпасов</w:t>
      </w:r>
      <w:proofErr w:type="spellEnd"/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 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ПОЛОЖЕНИЕ ОБ АНТИКОРР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</w:t>
      </w: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ПЦИОННОЙ ПОЛИТИКЕ 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МУНИЦИПАЛЬНОГО УНИТАРНОГО ПРЕДПРИЯТИЯ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ЖИЛИЩНО-КОММУНАЛЬНЫХ УСЛУГ Р.П. БИСЕРТЬ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2014г.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1.1. 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документом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имени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1.2. Положение разработано в соответствии с Федеральным законом от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25.12.2008 г.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№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273-ФЗ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«О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противодействии коррупции».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1.3. Антикоррупционные меры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направлены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left="-15"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left="-15"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минимизацию и (или) ликвидацию последствий коррупционных правонарушений.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ОСНОВНЫЕ </w:t>
      </w:r>
      <w:proofErr w:type="gramStart"/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ПОНЯТИЯ</w:t>
      </w:r>
      <w:proofErr w:type="gramEnd"/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ПРИМЕНЯЕМЫЕ В ПОЛОЖЕНИИ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2.1. Для целей настоящего положения используются следующие основные понятия: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Коррупция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Бисерть, с использованием своих должностных полномочий и связанных с ними возможностей, а равно подкуп данных лиц путем противоправного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предоставления им физическими и юридическими лицами указанных благ и преимуществ;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Антикоррупционная политика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деятельность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Бисерть, направленная на создание эффективной системы противодействия коррупции;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Коррупционное правонарушение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Коррупциогенный</w:t>
      </w:r>
      <w:proofErr w:type="spellEnd"/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фактор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явление или совокупность явлений, порождающих  коррупционные правонарушения или способствующие их распространению;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Предупреждение коррупции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деятельность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3. ЦЕЛИ ПОЛОЖЕНИЯ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3.1. Положение отражает приверженность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 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тарифах, а также стремление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3.2.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ставит перед собой цели: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минимизировать риск вовлечения организации - руководства и работников (сотрудников)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независимо от занимаемой должности в коррупционную деятельность;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сформировать у контрагентов, сотрудников и иных лиц единообразное понимание настоящего Положения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о неприятии коррупции в любых формах и проявлениях;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обобщить и разъяснить основные требования антикоррупционного законодательства Российской Федерации, которые могут применяться к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и сотрудникам;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вменить в обязанность сотрудников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4. ПРИНЦИПЫ ПОЛОЖЕНИЯ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4.1. Все сотрудники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должны руководствоваться настоящим Положением и неукоснительно соблюдать его принципы и требования.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4.2. Директор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4.3. Принципы и требования настоящего Положения распространяются на контрагентов и представителей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4.4.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иректор и руководители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отделов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4.5. При создании системы мер противодействия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коррупции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основыва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тся на следующих ключевых принципах: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4.5.1. Принцип соответствия работы предприятия действующему законодательству и общепринятым нормам.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4.5.2.  Принцип личного примера руководства.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4.5.3.  Принцип вовлеченности работников.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Информированность работников предприятия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4.5.4.  Принцип соразмерности антикоррупционных процедур риску коррупции.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Разработка и выполнение комплекса мероприятий, позволяющих снизить вероятность вовлечения предприятия, ее руководителя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4.5.5.  Принцип эффективности антикоррупционных процедур.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Применение на предприятии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приносят значимый результат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4.5.6.  Принцип ответственности и неотвратимости наказания.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4.5.7.  Принцип постоянного контроля и регулярного мониторинга.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их исполнением.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5. АНТИКОРРУПЦИОННОЕ ЗАКОНОДАТЕЛЬСТВО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5.1.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Бисерть,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5.2. С учетом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изложенного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всем сотрудникам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Бисерть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власти и самоуправления, государственных служащих, частных компаний и их представителей.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6. ПОДАРКИ И ПРЕДСТАВИТЕЛЬСКИЕ РАСХОДЫ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6.1. Подарки, которые сотрудники от имени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 могут предоставлять другим лицам и организациям, подарки, которые сотрудники, в связи с их деятельностью в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Бисерть, могут получать от других лиц и организаций, а также представительские расходы, в том числе - расходы сотрудников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  на деловое гостеприимство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Бисерть, должны одновременно соответствовать следующим критериям: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быть прямо связанными с законными целями деятельности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или общенациональными праздниками (Новый Год, 8 марта, 23 февраля, день жилищно-коммунального хозяйства, день пожилого человека и др.) и применимыми в соответствии с финансовым состоянием предприятия;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быть обоснованными, соразмерными и не являться предметами роскоши. Стоимость подарка не может превышать 3 000,00 (трех тысяч) рублей (п. 2 ст. 575 ГК РФ);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приобретаться по согласованию с  директором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не создавать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репутационного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риска для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Бисерть, сотрудников и иных лиц в случае раскрытия информации о подарках или представительских расходах;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не противоречить принципам и требованиям настоящего Положения, кодекса деловой этики, другим внутренним документам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 и нормам применимого законодательства.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6.2. Не допускаются подарки от имени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Бисерть, ее сотрудников и представителей третьим лицам в виде денежных средств, как наличных, так и безналичных, независимо от валюты.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7. УЧАСТИЕ В БЛАГОТВОРИТЕЛЬНЫХ МЕРОПРИЯТИЯХ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СПОНСОРСКОЙ ДЕЯТЕЛЬНОСТИ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7.1.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директором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8. ВЗАИМОДЕЙСТВИЕ С ГОСУДАРСТВЕННЫМИ СЛУЖАЩИМИ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8.1.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 xml:space="preserve">8.2. Взаимодействие с государственными служащими от лица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 xml:space="preserve"> осуществляется через лицо, ответственное за соблюдение антикоррупционной политики предприятия и должны быть предварительно одобрены таким лицом.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8.3. Предоставление подарков государственным служащим не должно нарушать требований настоящего Положения и законодательства РФ.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lastRenderedPageBreak/>
        <w:t xml:space="preserve">8.4. Работники предприятия самостоятельно несут ответственность </w:t>
      </w:r>
      <w:proofErr w:type="gramStart"/>
      <w:r w:rsidRPr="00216DF3">
        <w:rPr>
          <w:rFonts w:ascii="Times New Roman" w:hAnsi="Times New Roman"/>
          <w:sz w:val="28"/>
          <w:szCs w:val="28"/>
        </w:rPr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216DF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9. ВЗАИМОДЕЙСТВИЕ С СОТРУДНИКАМИ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9.1.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требует от своих сотрудников соблюдения настоящего Положения, информируя их о ключевых принципах, требованиях и санкциях за нарушения.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9.2. В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организуются безопасные, конфиденциальные и доступные средства информирования руководства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предприятия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(письменное заявление на имя директора или ответственного за соблюдение антикоррупционной политики или личное обращение; 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директора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9.3.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9.5. Соблюдение сотрудниками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9.6. В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закреплены следующие обязанности работников, связанных с предупреждением и противодействием коррупции: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о случаях склонения работника к совершению коррупционных правонарушений;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 о ставшей известной работнику информации о случаях совершения коррупционных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правонарушений другими работниками, контрагентами предприятия или иными лицами;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10. ВЗАИМОДЕЙСТВИЕ С ПОСРЕДНИКАМИ И ИНЫМИ ЛИЦАМИ,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ПРОВЕРКА КОНРАГЕНТОВ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10.1.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10.2.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осуществляет выбор крупных контрагентов для оказания ей работ и услуг на основании конкурса (аукциона, иных способов закупок), основными принципами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проведения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которого является отбор контрагента по наилучшим конкурентным ценам, который устанавливает: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- анализ рынка предлагаемых услуг;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- равноправие, справедливость, отсутствие дискриминации и необоснованных ограничений конкуренции по отношению к контрагентам;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- 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предприятия;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- отсутствие ограничения допуска к участию в закупке путем установления чрезмерных требований к контрагенту;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>- предотвращение коррупционных проявлений, конфликта интересов и иных злоупотреблений полномочиями.</w:t>
      </w:r>
    </w:p>
    <w:p w:rsidR="00FF5FBC" w:rsidRPr="00216DF3" w:rsidRDefault="00FF5FBC" w:rsidP="00FF5FBC">
      <w:pPr>
        <w:shd w:val="clear" w:color="auto" w:fill="FFFFFF"/>
        <w:spacing w:after="225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 xml:space="preserve">10.3.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 xml:space="preserve">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 xml:space="preserve">10.4.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 xml:space="preserve">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</w:t>
      </w:r>
      <w:r w:rsidRPr="00216DF3">
        <w:rPr>
          <w:rFonts w:ascii="Times New Roman" w:hAnsi="Times New Roman"/>
          <w:sz w:val="28"/>
          <w:szCs w:val="28"/>
        </w:rPr>
        <w:lastRenderedPageBreak/>
        <w:t>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</w:rPr>
        <w:t xml:space="preserve">10.5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Бисерть</w:t>
      </w:r>
      <w:r w:rsidRPr="00216DF3">
        <w:rPr>
          <w:rFonts w:ascii="Times New Roman" w:hAnsi="Times New Roman"/>
          <w:sz w:val="28"/>
          <w:szCs w:val="28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</w:t>
      </w:r>
      <w:proofErr w:type="gramEnd"/>
      <w:r w:rsidRPr="00216DF3">
        <w:rPr>
          <w:rFonts w:ascii="Times New Roman" w:hAnsi="Times New Roman"/>
          <w:sz w:val="28"/>
          <w:szCs w:val="28"/>
        </w:rPr>
        <w:t xml:space="preserve"> и предотвращения коррупции.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10.6. В соответствии с антикоррупционной оговоркой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и его контрагенты (партнеры) обязаны: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незамедлительно уведомлять друг друга в письменной форме о любых случаях нарушения антикоррупционного законодательства;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10.7. В соответствии с антикоррупционной оговоркой при возникновении у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объективных (разумных и добросовестных) свидетельств нарушения контрагентами антикоррупционного законодательства,  в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исполнение обязатель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ств Ст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11. ИНФОРМИРОВАНИЕ И ОБУЧЕНИЕ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11.1.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11.2.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12. АНТИКОРРУПЦИОННЫЕ МЕРОПРИЯТИЯ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cap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caps/>
          <w:sz w:val="28"/>
          <w:szCs w:val="28"/>
          <w:bdr w:val="none" w:sz="0" w:space="0" w:color="auto" w:frame="1"/>
        </w:rPr>
        <w:t>12.1.</w:t>
      </w:r>
      <w:r w:rsidRPr="00216DF3">
        <w:rPr>
          <w:rFonts w:ascii="Times New Roman" w:hAnsi="Times New Roman"/>
          <w:caps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В антикоррупционную политику</w:t>
      </w:r>
      <w:r w:rsidRPr="00216DF3">
        <w:rPr>
          <w:rFonts w:ascii="Times New Roman" w:hAnsi="Times New Roman"/>
          <w:caps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12.1.1. Нормативное обеспечение, закрепление стандартов поведения и декларация намерений: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разработка и принятие кодекса этики и служебного поведения работников;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разработка и принятие положения о конфликте интересов;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введение во вновь заключаемые договоры, связанные с хозяйственной деятельностью предприятия, стандартной антикоррупционной оговорки;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12.1.2. Разработка и введение специальных антикоррупционных процедур: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12.1.3. Обучение и информирование работников: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проведение обучающих мероприятий по вопросам профилактики и противодействия коррупции;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12.1.4. Обеспечение соответствия системы внутреннего контроля предприятия требованиям антикоррупционной политики: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осуществление контроля данных бухгалтерского учета, наличия и достоверности первичных документов бухгалтерского учета.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caps/>
          <w:sz w:val="28"/>
          <w:szCs w:val="28"/>
          <w:bdr w:val="none" w:sz="0" w:space="0" w:color="auto" w:frame="1"/>
        </w:rPr>
        <w:lastRenderedPageBreak/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13. МОНИТОРИНГ И КОНТРОЛЬ,</w:t>
      </w:r>
      <w:r w:rsidRPr="00216DF3">
        <w:rPr>
          <w:rFonts w:ascii="Times New Roman" w:hAnsi="Times New Roman"/>
          <w:b/>
          <w:bCs/>
          <w:caps/>
          <w:sz w:val="28"/>
          <w:szCs w:val="28"/>
        </w:rPr>
        <w:t> </w:t>
      </w: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ВНЕСЕНИЕ ИЗМЕНЕНИЙ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13.1. В связи с возможным изменением во времени коррупционных рисков и иных факторов, оказывающих влияние на хозяйственную деятельность,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13.2. При выявлении недостаточно эффективных положений настоящего Положения или связанных с ним антикоррупционных мероприятий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Бисерть, либо при изменении требований применимого законодательства Российской Федерации директор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организует выработку и реализацию плана действий по пересмотру и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изменению настоящего Положения  и/или антикоррупционных мероприятий.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left="425"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left="425"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14. ВНУТРЕННИЙ КОНТРОЛЬ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14.1. Контроль документирования операций хозяйственной деятельности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Бисерть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прежде всего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14.3. Все финансовые операции должны быть аккуратно, правильно и с достаточным уровнем детализации отражены в бухгалтерском учете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Бисерть, задокументированы и доступны для проверки.</w:t>
      </w:r>
      <w:proofErr w:type="gramEnd"/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14.4. Искажение или фальсификация бухгалтерской отчетности предприятия строго запрещены и расцениваются как мошенничество.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15. ОТКАЗ ОТ ОТВЕТНЫХ МЕР И САНКЦИЙ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15.1.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Бисерть заявляет о том, что ни один сотрудник не </w:t>
      </w: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будет</w:t>
      </w:r>
      <w:proofErr w:type="gram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оказать посредничество во взяточничестве, в том числе, если в результате такого отказа у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 возникла упущенная выгода или не были получены коммерческие и конкурентные преимущества.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16. СОТРУДНИЧЕСТВО С ПРАВООХРАНИТЕЛЬНЫМИ ОРГАНАМИ В СФЕРЕ ПРОТИВОДЕЙСТВИЯ КОРРУПЦИИ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16.1. Сотрудничество с правоохранительными органами является важным показателем действительной приверженности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216DF3">
        <w:rPr>
          <w:rFonts w:ascii="Times New Roman" w:hAnsi="Times New Roman"/>
          <w:sz w:val="28"/>
          <w:szCs w:val="28"/>
        </w:rPr>
        <w:t> 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декларируемым антикоррупционным стандартам поведения. Данное сотрудничество может осуществляться в различных формах: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  <w:proofErr w:type="gramEnd"/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17. ОТВЕТСТВЕННОСТЬ ЗА НЕИСПОЛНЕНИЕ (НЕНАДЛЕЖАЩЕЕ ИСПОЛНЕНИЕ) НАСТОЯЩЕГО ПОЛОЖЕНИЯ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FF5FBC" w:rsidRPr="00216DF3" w:rsidRDefault="00FF5FBC" w:rsidP="00FF5FBC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17.1. Директор и сотрудники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</w:t>
      </w:r>
    </w:p>
    <w:p w:rsidR="00417DF8" w:rsidRPr="00FF5FBC" w:rsidRDefault="00FF5FBC" w:rsidP="00FF5F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Бисерть, правоохранительных органов или иных лиц в порядке и по основаниям, предусмотренным законодательством Российской Федерации, локальными нормат</w:t>
      </w:r>
      <w:bookmarkStart w:id="0" w:name="_GoBack"/>
      <w:bookmarkEnd w:id="0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ивными актами и трудовыми договорами. </w:t>
      </w:r>
    </w:p>
    <w:sectPr w:rsidR="00417DF8" w:rsidRPr="00FF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0"/>
    <w:rsid w:val="00417DF8"/>
    <w:rsid w:val="009222D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3684</Words>
  <Characters>21000</Characters>
  <Application>Microsoft Office Word</Application>
  <DocSecurity>0</DocSecurity>
  <Lines>175</Lines>
  <Paragraphs>49</Paragraphs>
  <ScaleCrop>false</ScaleCrop>
  <Company/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2014-11-05T09:08:00Z</dcterms:created>
  <dcterms:modified xsi:type="dcterms:W3CDTF">2014-11-05T09:10:00Z</dcterms:modified>
</cp:coreProperties>
</file>